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自动洗地设备采购项目公告</w:t>
      </w:r>
    </w:p>
    <w:p>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2024年12月2</w:t>
      </w:r>
      <w:r>
        <w:rPr>
          <w:rFonts w:hint="default" w:ascii="仿宋" w:hAnsi="仿宋" w:eastAsia="仿宋" w:cs="仿宋"/>
          <w:b/>
          <w:bCs/>
          <w:i w:val="0"/>
          <w:color w:val="auto"/>
          <w:kern w:val="0"/>
          <w:sz w:val="21"/>
          <w:szCs w:val="21"/>
          <w:u w:val="none"/>
          <w:lang w:eastAsia="zh-CN" w:bidi="ar"/>
        </w:rPr>
        <w:t>8</w:t>
      </w:r>
      <w:r>
        <w:rPr>
          <w:rFonts w:hint="eastAsia" w:ascii="仿宋" w:hAnsi="仿宋" w:eastAsia="仿宋" w:cs="仿宋"/>
          <w:b/>
          <w:bCs/>
          <w:i w:val="0"/>
          <w:color w:val="auto"/>
          <w:kern w:val="0"/>
          <w:sz w:val="21"/>
          <w:szCs w:val="21"/>
          <w:u w:val="none"/>
          <w:lang w:val="en-US" w:eastAsia="zh-CN" w:bidi="ar"/>
        </w:rPr>
        <w:t>日1</w:t>
      </w:r>
      <w:r>
        <w:rPr>
          <w:rFonts w:hint="default" w:ascii="仿宋" w:hAnsi="仿宋" w:eastAsia="仿宋" w:cs="仿宋"/>
          <w:b/>
          <w:bCs/>
          <w:i w:val="0"/>
          <w:color w:val="auto"/>
          <w:kern w:val="0"/>
          <w:sz w:val="21"/>
          <w:szCs w:val="21"/>
          <w:u w:val="none"/>
          <w:lang w:eastAsia="zh-CN" w:bidi="ar"/>
        </w:rPr>
        <w:t>0</w:t>
      </w:r>
      <w:r>
        <w:rPr>
          <w:rFonts w:hint="eastAsia" w:ascii="仿宋" w:hAnsi="仿宋" w:eastAsia="仿宋" w:cs="仿宋"/>
          <w:b/>
          <w:bCs/>
          <w:i w:val="0"/>
          <w:color w:val="auto"/>
          <w:kern w:val="0"/>
          <w:sz w:val="21"/>
          <w:szCs w:val="21"/>
          <w:u w:val="none"/>
          <w:lang w:val="en-US" w:eastAsia="zh-CN" w:bidi="ar"/>
        </w:rPr>
        <w:t>时</w:t>
      </w:r>
    </w:p>
    <w:p>
      <w:pPr>
        <w:pStyle w:val="2"/>
        <w:rPr>
          <w:rFonts w:hint="eastAsia"/>
          <w:lang w:val="en-US" w:eastAsia="zh-CN"/>
        </w:rPr>
      </w:pPr>
    </w:p>
    <w:p>
      <w:pPr>
        <w:pStyle w:val="4"/>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rPr>
      </w:pPr>
      <w:r>
        <w:rPr>
          <w:rFonts w:hint="eastAsia" w:ascii="仿宋" w:hAnsi="仿宋" w:eastAsia="仿宋" w:cs="仿宋"/>
          <w:color w:val="212529"/>
          <w:sz w:val="24"/>
          <w:szCs w:val="24"/>
          <w:shd w:val="clear" w:color="auto" w:fill="FFFFFF"/>
        </w:rPr>
        <w:t>山东国际会展集团有限公司根据实际情况和经营管理需要，对</w:t>
      </w:r>
      <w:r>
        <w:rPr>
          <w:rFonts w:hint="eastAsia" w:ascii="仿宋" w:hAnsi="仿宋" w:eastAsia="仿宋" w:cs="仿宋"/>
          <w:color w:val="212529"/>
          <w:sz w:val="24"/>
          <w:szCs w:val="24"/>
          <w:shd w:val="clear" w:color="auto" w:fill="FFFFFF"/>
          <w:lang w:val="en-US" w:eastAsia="zh-CN"/>
        </w:rPr>
        <w:t>大型自动洗地</w:t>
      </w:r>
      <w:r>
        <w:rPr>
          <w:rFonts w:hint="eastAsia" w:ascii="仿宋" w:hAnsi="仿宋" w:eastAsia="仿宋" w:cs="仿宋"/>
          <w:color w:val="212529"/>
          <w:sz w:val="24"/>
          <w:szCs w:val="24"/>
          <w:shd w:val="clear" w:color="auto" w:fill="FFFFFF"/>
        </w:rPr>
        <w:t>进行</w:t>
      </w:r>
      <w:r>
        <w:rPr>
          <w:rFonts w:hint="eastAsia" w:ascii="仿宋" w:hAnsi="仿宋" w:eastAsia="仿宋" w:cs="仿宋"/>
          <w:color w:val="212529"/>
          <w:sz w:val="24"/>
          <w:szCs w:val="24"/>
          <w:shd w:val="clear" w:color="auto" w:fill="FFFFFF"/>
          <w:lang w:val="en-US" w:eastAsia="zh-CN"/>
        </w:rPr>
        <w:t>采购</w:t>
      </w:r>
      <w:r>
        <w:rPr>
          <w:rFonts w:hint="eastAsia" w:ascii="仿宋" w:hAnsi="仿宋" w:eastAsia="仿宋" w:cs="仿宋"/>
          <w:color w:val="212529"/>
          <w:sz w:val="24"/>
          <w:szCs w:val="24"/>
          <w:shd w:val="clear" w:color="auto" w:fill="FFFFFF"/>
        </w:rPr>
        <w:t>，现诚邀资质合格的单位参加报价，请按附件列表所列明细给出相应最低报价。</w:t>
      </w:r>
    </w:p>
    <w:p>
      <w:pPr>
        <w:pStyle w:val="4"/>
        <w:widowControl/>
        <w:numPr>
          <w:ilvl w:val="0"/>
          <w:numId w:val="1"/>
        </w:numPr>
        <w:shd w:val="clear" w:color="auto" w:fill="FFFFFF"/>
        <w:spacing w:beforeAutospacing="0" w:afterAutospacing="0" w:line="540" w:lineRule="exact"/>
        <w:ind w:left="521" w:leftChars="0" w:firstLine="0" w:firstLine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rPr>
        <w:t>采购</w:t>
      </w:r>
      <w:r>
        <w:rPr>
          <w:rFonts w:hint="eastAsia" w:ascii="楷体" w:hAnsi="楷体" w:eastAsia="楷体" w:cs="楷体"/>
          <w:b/>
          <w:bCs/>
          <w:kern w:val="2"/>
          <w:sz w:val="28"/>
          <w:szCs w:val="28"/>
          <w:lang w:val="en-US" w:eastAsia="zh-CN"/>
        </w:rPr>
        <w:t>要素</w:t>
      </w:r>
    </w:p>
    <w:p>
      <w:pPr>
        <w:pStyle w:val="4"/>
        <w:widowControl/>
        <w:numPr>
          <w:ilvl w:val="0"/>
          <w:numId w:val="2"/>
        </w:numPr>
        <w:shd w:val="clear" w:color="auto" w:fill="FFFFFF"/>
        <w:spacing w:beforeAutospacing="0" w:afterAutospacing="0" w:line="540" w:lineRule="exact"/>
        <w:ind w:left="0" w:leftChars="0" w:firstLine="518" w:firstLineChars="216"/>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采购内容：驾驶式洗地机，240-260升。</w:t>
      </w:r>
    </w:p>
    <w:p>
      <w:pPr>
        <w:pStyle w:val="4"/>
        <w:widowControl/>
        <w:numPr>
          <w:ilvl w:val="0"/>
          <w:numId w:val="2"/>
        </w:numPr>
        <w:shd w:val="clear" w:color="auto" w:fill="FFFFFF"/>
        <w:spacing w:beforeAutospacing="0" w:afterAutospacing="0" w:line="540" w:lineRule="exact"/>
        <w:ind w:left="0" w:leftChars="0" w:firstLine="518" w:firstLineChars="216"/>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报价需为含税价，需含运输、装卸等费用。</w:t>
      </w:r>
    </w:p>
    <w:p>
      <w:pPr>
        <w:pStyle w:val="4"/>
        <w:widowControl/>
        <w:numPr>
          <w:ilvl w:val="0"/>
          <w:numId w:val="2"/>
        </w:numPr>
        <w:shd w:val="clear" w:color="auto" w:fill="FFFFFF"/>
        <w:spacing w:beforeAutospacing="0" w:afterAutospacing="0" w:line="540" w:lineRule="exact"/>
        <w:ind w:left="0" w:leftChars="0" w:firstLine="518" w:firstLineChars="216"/>
        <w:jc w:val="both"/>
        <w:rPr>
          <w:rFonts w:hint="default"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需免费提供人员培训，需提供一年保修。</w:t>
      </w:r>
    </w:p>
    <w:p>
      <w:pPr>
        <w:keepNext w:val="0"/>
        <w:keepLines w:val="0"/>
        <w:widowControl/>
        <w:numPr>
          <w:ilvl w:val="0"/>
          <w:numId w:val="0"/>
        </w:numPr>
        <w:suppressLineNumbers w:val="0"/>
        <w:spacing w:line="360" w:lineRule="auto"/>
        <w:ind w:left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二、参与报价企业资质要求</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（包含个体户）必须是在中华人民共和国境内注册；</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ascii="仿宋_GB2312" w:eastAsia="仿宋_GB2312"/>
          <w:sz w:val="28"/>
          <w:szCs w:val="28"/>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pStyle w:val="4"/>
        <w:widowControl/>
        <w:shd w:val="clear" w:color="auto" w:fill="FFFFFF"/>
        <w:spacing w:beforeAutospacing="0" w:afterAutospacing="0" w:line="540" w:lineRule="exact"/>
        <w:jc w:val="both"/>
        <w:rPr>
          <w:rFonts w:ascii="仿宋_GB2312" w:hAnsi="仿宋_GB2312" w:eastAsia="仿宋_GB2312" w:cs="仿宋_GB2312"/>
          <w:color w:val="212529"/>
          <w:sz w:val="28"/>
          <w:szCs w:val="28"/>
        </w:rPr>
      </w:pPr>
      <w:r>
        <w:rPr>
          <w:rFonts w:hint="eastAsia" w:ascii="仿宋_GB2312" w:hAnsi="仿宋_GB2312" w:eastAsia="仿宋_GB2312" w:cs="仿宋_GB2312"/>
          <w:color w:val="212529"/>
          <w:sz w:val="28"/>
          <w:szCs w:val="28"/>
          <w:shd w:val="clear" w:color="auto" w:fill="FFFFFF"/>
        </w:rPr>
        <w:t>　</w:t>
      </w:r>
      <w:r>
        <w:rPr>
          <w:rFonts w:hint="eastAsia" w:ascii="楷体" w:hAnsi="楷体" w:eastAsia="楷体" w:cs="楷体"/>
          <w:b/>
          <w:bCs/>
          <w:kern w:val="2"/>
          <w:sz w:val="28"/>
          <w:szCs w:val="28"/>
        </w:rPr>
        <w:t>　</w:t>
      </w:r>
      <w:r>
        <w:rPr>
          <w:rFonts w:hint="eastAsia" w:ascii="楷体" w:hAnsi="楷体" w:eastAsia="楷体" w:cs="楷体"/>
          <w:b/>
          <w:bCs/>
          <w:kern w:val="2"/>
          <w:sz w:val="28"/>
          <w:szCs w:val="28"/>
          <w:lang w:val="en-US" w:eastAsia="zh-CN"/>
        </w:rPr>
        <w:t>三</w:t>
      </w:r>
      <w:r>
        <w:rPr>
          <w:rFonts w:hint="eastAsia" w:ascii="楷体" w:hAnsi="楷体" w:eastAsia="楷体" w:cs="楷体"/>
          <w:b/>
          <w:bCs/>
          <w:kern w:val="2"/>
          <w:sz w:val="28"/>
          <w:szCs w:val="28"/>
        </w:rPr>
        <w:t>、报价要求及回传方式</w:t>
      </w:r>
    </w:p>
    <w:p>
      <w:pPr>
        <w:keepNext w:val="0"/>
        <w:keepLines w:val="0"/>
        <w:widowControl/>
        <w:suppressLineNumbers w:val="0"/>
        <w:spacing w:line="360" w:lineRule="auto"/>
        <w:ind w:firstLine="56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_GB2312" w:hAnsi="仿宋_GB2312" w:eastAsia="仿宋_GB2312" w:cs="仿宋_GB2312"/>
          <w:color w:val="212529"/>
          <w:sz w:val="28"/>
          <w:szCs w:val="28"/>
          <w:shd w:val="clear" w:color="auto" w:fill="FFFFFF"/>
        </w:rPr>
        <w:t>　</w:t>
      </w:r>
      <w:r>
        <w:rPr>
          <w:rFonts w:hint="eastAsia" w:ascii="仿宋" w:hAnsi="仿宋" w:eastAsia="仿宋" w:cs="仿宋"/>
          <w:color w:val="212529"/>
          <w:sz w:val="24"/>
          <w:szCs w:val="24"/>
          <w:shd w:val="clear" w:color="auto" w:fill="FFFFFF"/>
          <w:lang w:eastAsia="zh-CN"/>
        </w:rPr>
        <w:t>（</w:t>
      </w:r>
      <w:r>
        <w:rPr>
          <w:rFonts w:hint="eastAsia" w:ascii="仿宋" w:hAnsi="仿宋" w:eastAsia="仿宋" w:cs="仿宋"/>
          <w:color w:val="212529"/>
          <w:sz w:val="24"/>
          <w:szCs w:val="24"/>
          <w:shd w:val="clear" w:color="auto" w:fill="FFFFFF"/>
          <w:lang w:val="en-US" w:eastAsia="zh-CN"/>
        </w:rPr>
        <w:t>一</w:t>
      </w:r>
      <w:r>
        <w:rPr>
          <w:rFonts w:hint="eastAsia" w:ascii="仿宋" w:hAnsi="仿宋" w:eastAsia="仿宋" w:cs="仿宋"/>
          <w:color w:val="212529"/>
          <w:sz w:val="24"/>
          <w:szCs w:val="24"/>
          <w:shd w:val="clear" w:color="auto" w:fill="FFFFFF"/>
          <w:lang w:eastAsia="zh-CN"/>
        </w:rPr>
        <w:t>）</w:t>
      </w:r>
      <w:r>
        <w:rPr>
          <w:rFonts w:hint="eastAsia" w:ascii="仿宋" w:hAnsi="仿宋" w:eastAsia="仿宋" w:cs="仿宋"/>
          <w:i w:val="0"/>
          <w:color w:val="000000"/>
          <w:kern w:val="0"/>
          <w:sz w:val="24"/>
          <w:szCs w:val="24"/>
          <w:u w:val="none"/>
          <w:lang w:val="en-US" w:eastAsia="zh-CN" w:bidi="ar"/>
        </w:rPr>
        <w:t>报价要求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1、按项目询价单准确填报，报价为含税价。</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有规格要求注明的请严格按提供规格报价</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参与报价单位请在接收询价单后3天内（</w:t>
      </w:r>
      <w:r>
        <w:rPr>
          <w:rFonts w:hint="eastAsia" w:ascii="仿宋" w:hAnsi="仿宋" w:eastAsia="仿宋" w:cs="仿宋"/>
          <w:b/>
          <w:bCs/>
          <w:i w:val="0"/>
          <w:color w:val="000000"/>
          <w:kern w:val="0"/>
          <w:sz w:val="24"/>
          <w:szCs w:val="24"/>
          <w:u w:val="none"/>
          <w:lang w:val="en-US" w:eastAsia="zh-CN" w:bidi="ar"/>
        </w:rPr>
        <w:t>12</w:t>
      </w:r>
      <w:r>
        <w:rPr>
          <w:rFonts w:hint="eastAsia" w:ascii="仿宋" w:hAnsi="仿宋" w:eastAsia="仿宋" w:cs="仿宋"/>
          <w:b/>
          <w:bCs/>
          <w:i w:val="0"/>
          <w:color w:val="auto"/>
          <w:kern w:val="0"/>
          <w:sz w:val="24"/>
          <w:szCs w:val="24"/>
          <w:u w:val="none"/>
          <w:lang w:val="en-US" w:eastAsia="zh-CN" w:bidi="ar"/>
        </w:rPr>
        <w:t>月31日1</w:t>
      </w:r>
      <w:r>
        <w:rPr>
          <w:rFonts w:hint="default" w:ascii="仿宋" w:hAnsi="仿宋" w:eastAsia="仿宋" w:cs="仿宋"/>
          <w:b/>
          <w:bCs/>
          <w:i w:val="0"/>
          <w:color w:val="auto"/>
          <w:kern w:val="0"/>
          <w:sz w:val="24"/>
          <w:szCs w:val="24"/>
          <w:u w:val="none"/>
          <w:lang w:eastAsia="zh-CN" w:bidi="ar"/>
        </w:rPr>
        <w:t>5</w:t>
      </w:r>
      <w:bookmarkStart w:id="0" w:name="_GoBack"/>
      <w:bookmarkEnd w:id="0"/>
      <w:r>
        <w:rPr>
          <w:rFonts w:hint="eastAsia" w:ascii="仿宋" w:hAnsi="仿宋" w:eastAsia="仿宋" w:cs="仿宋"/>
          <w:b/>
          <w:bCs/>
          <w:i w:val="0"/>
          <w:color w:val="auto"/>
          <w:kern w:val="0"/>
          <w:sz w:val="24"/>
          <w:szCs w:val="24"/>
          <w:u w:val="none"/>
          <w:lang w:val="en-US" w:eastAsia="zh-CN" w:bidi="ar"/>
        </w:rPr>
        <w:t>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（注：1、快件外部请写明项目名称，例：休闲座椅采购。2、</w:t>
      </w:r>
      <w:r>
        <w:rPr>
          <w:rStyle w:val="8"/>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8"/>
          <w:rFonts w:hint="eastAsia" w:ascii="仿宋" w:hAnsi="仿宋" w:eastAsia="仿宋" w:cs="仿宋"/>
          <w:b/>
          <w:bCs/>
          <w:i w:val="0"/>
          <w:caps w:val="0"/>
          <w:color w:val="212529"/>
          <w:spacing w:val="0"/>
          <w:sz w:val="24"/>
          <w:szCs w:val="24"/>
          <w:shd w:val="clear" w:fill="FFFFFF"/>
          <w:lang w:eastAsia="zh-CN"/>
        </w:rPr>
        <w:t>。</w:t>
      </w:r>
      <w:r>
        <w:rPr>
          <w:rStyle w:val="8"/>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9"/>
          <w:rFonts w:hint="eastAsia" w:ascii="仿宋" w:hAnsi="仿宋" w:eastAsia="仿宋" w:cs="仿宋"/>
          <w:b/>
          <w:bCs/>
          <w:i w:val="0"/>
          <w:color w:val="000000"/>
          <w:kern w:val="0"/>
          <w:sz w:val="24"/>
          <w:szCs w:val="24"/>
          <w:u w:val="none"/>
          <w:lang w:val="en-US" w:eastAsia="zh-CN" w:bidi="ar"/>
        </w:rPr>
        <w:t>sdgjhzzbcg@163.com，邮箱主题名称格式：公司名称+项目名称</w:t>
      </w:r>
      <w:r>
        <w:rPr>
          <w:rFonts w:hint="eastAsia" w:ascii="仿宋" w:hAnsi="仿宋" w:eastAsia="仿宋" w:cs="仿宋"/>
          <w:b/>
          <w:bCs/>
          <w:i w:val="0"/>
          <w:color w:val="000000"/>
          <w:kern w:val="0"/>
          <w:sz w:val="24"/>
          <w:szCs w:val="24"/>
          <w:u w:val="none"/>
          <w:lang w:val="en-US" w:eastAsia="zh-CN" w:bidi="ar"/>
        </w:rPr>
        <w:t>）</w:t>
      </w:r>
    </w:p>
    <w:p>
      <w:pPr>
        <w:pStyle w:val="2"/>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如有疑问请联系，项目技术咨询：17610255312 刘经理；项目流程咨询：0531-81255925。</w:t>
      </w:r>
    </w:p>
    <w:p>
      <w:pPr>
        <w:pStyle w:val="4"/>
        <w:widowControl/>
        <w:numPr>
          <w:ilvl w:val="0"/>
          <w:numId w:val="4"/>
        </w:numPr>
        <w:shd w:val="clear" w:color="auto" w:fill="FFFFFF"/>
        <w:spacing w:beforeAutospacing="0" w:afterAutospacing="0" w:line="540" w:lineRule="exact"/>
        <w:ind w:left="281" w:leftChars="0" w:firstLine="0" w:firstLine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lang w:val="en-US" w:eastAsia="zh-CN"/>
        </w:rPr>
        <w:t>询价单</w:t>
      </w:r>
    </w:p>
    <w:p>
      <w:pPr>
        <w:pStyle w:val="4"/>
        <w:widowControl/>
        <w:numPr>
          <w:ilvl w:val="0"/>
          <w:numId w:val="0"/>
        </w:numPr>
        <w:shd w:val="clear" w:color="auto" w:fill="FFFFFF"/>
        <w:spacing w:beforeAutospacing="0" w:afterAutospacing="0" w:line="540" w:lineRule="exact"/>
        <w:ind w:left="281" w:left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lang w:val="en-US" w:eastAsia="zh-CN"/>
        </w:rPr>
        <w:t>（见下页）</w:t>
      </w:r>
    </w:p>
    <w:p>
      <w:pPr>
        <w:pStyle w:val="4"/>
        <w:widowControl/>
        <w:shd w:val="clear" w:color="auto" w:fill="FFFFFF"/>
        <w:spacing w:beforeAutospacing="0" w:afterAutospacing="0" w:line="540" w:lineRule="exact"/>
        <w:ind w:firstLine="645"/>
        <w:jc w:val="both"/>
        <w:rPr>
          <w:rFonts w:ascii="仿宋_GB2312" w:hAnsi="仿宋_GB2312" w:eastAsia="仿宋_GB2312" w:cs="仿宋_GB2312"/>
          <w:color w:val="212529"/>
          <w:sz w:val="28"/>
          <w:szCs w:val="28"/>
          <w:shd w:val="clear" w:color="auto" w:fill="FFFFFF"/>
        </w:rPr>
      </w:pPr>
    </w:p>
    <w:p>
      <w:pPr>
        <w:pStyle w:val="4"/>
        <w:widowControl/>
        <w:shd w:val="clear" w:color="auto" w:fill="FFFFFF"/>
        <w:spacing w:beforeAutospacing="0" w:afterAutospacing="0" w:line="540" w:lineRule="exact"/>
        <w:jc w:val="both"/>
        <w:rPr>
          <w:rFonts w:ascii="仿宋_GB2312" w:hAnsi="仿宋_GB2312" w:eastAsia="仿宋_GB2312" w:cs="仿宋_GB2312"/>
          <w:color w:val="212529"/>
          <w:sz w:val="32"/>
          <w:szCs w:val="32"/>
          <w:shd w:val="clear" w:color="auto" w:fill="FFFFFF"/>
        </w:rPr>
      </w:pPr>
    </w:p>
    <w:p>
      <w:pPr>
        <w:spacing w:line="560" w:lineRule="exact"/>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pStyle w:val="3"/>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山东国际会展集团询价单</w:t>
      </w:r>
    </w:p>
    <w:p>
      <w:pPr>
        <w:pStyle w:val="3"/>
        <w:jc w:val="center"/>
        <w:rPr>
          <w:rFonts w:hint="eastAsia" w:ascii="仿宋_GB2312" w:hAnsi="仿宋_GB2312" w:eastAsia="仿宋_GB2312" w:cs="仿宋_GB2312"/>
          <w:b/>
          <w:bCs/>
          <w:sz w:val="44"/>
          <w:szCs w:val="44"/>
          <w:lang w:val="en-US" w:eastAsia="zh-CN"/>
        </w:rPr>
      </w:pPr>
    </w:p>
    <w:tbl>
      <w:tblPr>
        <w:tblStyle w:val="5"/>
        <w:tblW w:w="13395" w:type="dxa"/>
        <w:tblInd w:w="447" w:type="dxa"/>
        <w:shd w:val="clear" w:color="auto" w:fill="auto"/>
        <w:tblLayout w:type="fixed"/>
        <w:tblCellMar>
          <w:top w:w="0" w:type="dxa"/>
          <w:left w:w="0" w:type="dxa"/>
          <w:bottom w:w="0" w:type="dxa"/>
          <w:right w:w="0" w:type="dxa"/>
        </w:tblCellMar>
      </w:tblPr>
      <w:tblGrid>
        <w:gridCol w:w="810"/>
        <w:gridCol w:w="4650"/>
        <w:gridCol w:w="795"/>
        <w:gridCol w:w="855"/>
        <w:gridCol w:w="1080"/>
        <w:gridCol w:w="1110"/>
        <w:gridCol w:w="900"/>
        <w:gridCol w:w="1140"/>
        <w:gridCol w:w="1095"/>
        <w:gridCol w:w="960"/>
      </w:tblGrid>
      <w:tr>
        <w:trPr>
          <w:trHeight w:val="634"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序号</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 w:hAnsi="楷体" w:eastAsia="楷体" w:cs="楷体"/>
                <w:i w:val="0"/>
                <w:color w:val="000000"/>
                <w:sz w:val="24"/>
                <w:szCs w:val="24"/>
                <w:u w:val="none"/>
                <w:lang w:val="en-US"/>
              </w:rPr>
            </w:pPr>
            <w:r>
              <w:rPr>
                <w:rFonts w:hint="eastAsia" w:ascii="楷体" w:hAnsi="楷体" w:eastAsia="楷体" w:cs="楷体"/>
                <w:i w:val="0"/>
                <w:color w:val="000000"/>
                <w:kern w:val="0"/>
                <w:sz w:val="24"/>
                <w:szCs w:val="24"/>
                <w:u w:val="none"/>
                <w:lang w:val="en-US" w:eastAsia="zh-CN" w:bidi="ar"/>
              </w:rPr>
              <w:t>名称及规格要求</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单价</w:t>
            </w:r>
          </w:p>
          <w:p>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（不含税）</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单价</w:t>
            </w:r>
          </w:p>
          <w:p>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（含税）</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增值税</w:t>
            </w:r>
          </w:p>
          <w:p>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税率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总价</w:t>
            </w:r>
          </w:p>
          <w:p>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（不含税）</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总价</w:t>
            </w:r>
          </w:p>
          <w:p>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（含税）</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备注</w:t>
            </w:r>
          </w:p>
        </w:tc>
      </w:tr>
      <w:tr>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rPr>
          <w:trHeight w:val="270" w:hRule="atLeast"/>
        </w:trPr>
        <w:tc>
          <w:tcPr>
            <w:tcW w:w="1020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合计（元）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3"/>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要求：每张报价材料均需盖章，并加盖骑缝章。</w:t>
      </w:r>
    </w:p>
    <w:p>
      <w:pPr>
        <w:pStyle w:val="3"/>
        <w:spacing w:line="240" w:lineRule="auto"/>
        <w:ind w:left="0" w:leftChars="0" w:firstLine="0" w:firstLineChars="0"/>
        <w:jc w:val="left"/>
        <w:rPr>
          <w:rFonts w:hint="eastAsia" w:ascii="仿宋_GB2312" w:hAnsi="仿宋_GB2312" w:eastAsia="仿宋_GB2312" w:cs="仿宋_GB2312"/>
          <w:b w:val="0"/>
          <w:bCs w:val="0"/>
          <w:sz w:val="28"/>
          <w:szCs w:val="28"/>
          <w:lang w:val="en-US" w:eastAsia="zh-CN"/>
        </w:rPr>
      </w:pPr>
    </w:p>
    <w:p>
      <w:pPr>
        <w:pStyle w:val="3"/>
        <w:spacing w:line="240" w:lineRule="auto"/>
        <w:ind w:firstLine="1200" w:firstLineChars="50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报价单位（盖章）：</w:t>
      </w:r>
    </w:p>
    <w:p>
      <w:pPr>
        <w:pStyle w:val="3"/>
        <w:spacing w:line="240" w:lineRule="auto"/>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          项目联系人：</w:t>
      </w:r>
    </w:p>
    <w:p>
      <w:pPr>
        <w:pStyle w:val="3"/>
        <w:spacing w:line="240" w:lineRule="auto"/>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          联系电话：</w:t>
      </w:r>
    </w:p>
    <w:p>
      <w:pPr>
        <w:pStyle w:val="3"/>
        <w:spacing w:line="240" w:lineRule="auto"/>
        <w:ind w:firstLine="1200" w:firstLineChars="500"/>
        <w:jc w:val="left"/>
        <w:rPr>
          <w:rFonts w:hint="eastAsia" w:ascii="仿宋_GB2312" w:hAnsi="仿宋_GB2312" w:eastAsia="仿宋_GB2312" w:cs="仿宋_GB2312"/>
          <w:b w:val="0"/>
          <w:bCs w:val="0"/>
          <w:sz w:val="28"/>
          <w:szCs w:val="28"/>
          <w:lang w:val="en-US" w:eastAsia="zh-CN"/>
        </w:rPr>
        <w:sectPr>
          <w:pgSz w:w="16838" w:h="11906" w:orient="landscape"/>
          <w:pgMar w:top="1800" w:right="1440" w:bottom="1800" w:left="1440" w:header="851" w:footer="992" w:gutter="0"/>
          <w:pgNumType w:fmt="chineseCounting"/>
          <w:cols w:space="425" w:num="1"/>
          <w:docGrid w:type="lines" w:linePitch="312" w:charSpace="0"/>
        </w:sectPr>
      </w:pPr>
      <w:r>
        <w:rPr>
          <w:rFonts w:hint="eastAsia" w:ascii="仿宋_GB2312" w:hAnsi="仿宋_GB2312" w:eastAsia="仿宋_GB2312" w:cs="仿宋_GB2312"/>
          <w:b w:val="0"/>
          <w:bCs w:val="0"/>
          <w:sz w:val="24"/>
          <w:szCs w:val="24"/>
          <w:lang w:val="en-US" w:eastAsia="zh-CN"/>
        </w:rPr>
        <w:t xml:space="preserve">报价时间：     </w:t>
      </w:r>
      <w:r>
        <w:rPr>
          <w:rFonts w:hint="eastAsia" w:ascii="仿宋_GB2312" w:hAnsi="仿宋_GB2312" w:eastAsia="仿宋_GB2312" w:cs="仿宋_GB2312"/>
          <w:b w:val="0"/>
          <w:bCs w:val="0"/>
          <w:sz w:val="28"/>
          <w:szCs w:val="28"/>
          <w:lang w:val="en-US" w:eastAsia="zh-CN"/>
        </w:rPr>
        <w:t xml:space="preserve">  </w:t>
      </w:r>
    </w:p>
    <w:p>
      <w:pPr>
        <w:pStyle w:val="3"/>
        <w:spacing w:line="240" w:lineRule="auto"/>
        <w:ind w:left="0" w:leftChars="0" w:firstLine="0" w:firstLineChars="0"/>
        <w:jc w:val="left"/>
        <w:rPr>
          <w:rFonts w:hint="default" w:ascii="仿宋_GB2312" w:hAnsi="仿宋_GB2312" w:eastAsia="仿宋_GB2312" w:cs="仿宋_GB2312"/>
          <w:b w:val="0"/>
          <w:bCs w:val="0"/>
          <w:sz w:val="28"/>
          <w:szCs w:val="28"/>
          <w:lang w:val="en-US" w:eastAsia="zh-CN"/>
        </w:rPr>
      </w:pPr>
    </w:p>
    <w:sectPr>
      <w:pgSz w:w="11906" w:h="16838"/>
      <w:pgMar w:top="1440" w:right="1800" w:bottom="1440" w:left="1800" w:header="851" w:footer="992" w:gutter="0"/>
      <w:pgNumType w:fmt="chineseCounting"/>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2010600030101010101"/>
    <w:charset w:val="88"/>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54273"/>
    <w:multiLevelType w:val="singleLevel"/>
    <w:tmpl w:val="8EA54273"/>
    <w:lvl w:ilvl="0" w:tentative="0">
      <w:start w:val="4"/>
      <w:numFmt w:val="chineseCounting"/>
      <w:suff w:val="nothing"/>
      <w:lvlText w:val="%1、"/>
      <w:lvlJc w:val="left"/>
      <w:pPr>
        <w:ind w:left="281" w:leftChars="0" w:firstLine="0" w:firstLineChars="0"/>
      </w:pPr>
      <w:rPr>
        <w:rFonts w:hint="eastAsia"/>
      </w:rPr>
    </w:lvl>
  </w:abstractNum>
  <w:abstractNum w:abstractNumId="1">
    <w:nsid w:val="9B7FDBE7"/>
    <w:multiLevelType w:val="singleLevel"/>
    <w:tmpl w:val="9B7FDBE7"/>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abstractNum w:abstractNumId="3">
    <w:nsid w:val="2DCDDB02"/>
    <w:multiLevelType w:val="singleLevel"/>
    <w:tmpl w:val="2DCDDB02"/>
    <w:lvl w:ilvl="0" w:tentative="0">
      <w:start w:val="1"/>
      <w:numFmt w:val="chineseCounting"/>
      <w:suff w:val="nothing"/>
      <w:lvlText w:val="%1、"/>
      <w:lvlJc w:val="left"/>
      <w:pPr>
        <w:ind w:left="521" w:leftChars="0" w:firstLine="0" w:firstLineChars="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006F083D"/>
    <w:rsid w:val="00066AF2"/>
    <w:rsid w:val="006F083D"/>
    <w:rsid w:val="00A04AB7"/>
    <w:rsid w:val="0F5C0DA1"/>
    <w:rsid w:val="16991466"/>
    <w:rsid w:val="1E4F68CC"/>
    <w:rsid w:val="28E93E0F"/>
    <w:rsid w:val="36F7823F"/>
    <w:rsid w:val="406F6410"/>
    <w:rsid w:val="41976754"/>
    <w:rsid w:val="44BF3CB2"/>
    <w:rsid w:val="48855A71"/>
    <w:rsid w:val="50F80489"/>
    <w:rsid w:val="5C2D2A48"/>
    <w:rsid w:val="5C922FC1"/>
    <w:rsid w:val="69C2410D"/>
    <w:rsid w:val="69F555DB"/>
    <w:rsid w:val="6EF82FA2"/>
    <w:rsid w:val="6F8010F5"/>
    <w:rsid w:val="71951BFF"/>
    <w:rsid w:val="7282176E"/>
    <w:rsid w:val="7CA917A9"/>
    <w:rsid w:val="7D334B56"/>
    <w:rsid w:val="7E9A5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table" w:customStyle="1" w:styleId="10">
    <w:name w:val="网格型1"/>
    <w:basedOn w:val="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849</Words>
  <Characters>933</Characters>
  <Lines>10</Lines>
  <Paragraphs>2</Paragraphs>
  <TotalTime>257</TotalTime>
  <ScaleCrop>false</ScaleCrop>
  <LinksUpToDate>false</LinksUpToDate>
  <CharactersWithSpaces>967</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2023-03-21T10:28:00Z</dcterms:created>
  <dc:creator>86155</dc:creator>
  <cp:lastModifiedBy>liuxiaoliu</cp:lastModifiedBy>
  <cp:lastPrinted>2023-09-25T09:28:00Z</cp:lastPrinted>
  <dcterms:modified xsi:type="dcterms:W3CDTF">2024-12-28T10:07:25Z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EFADCA88271956235D5D6F671DB39063_43</vt:lpwstr>
  </property>
</Properties>
</file>