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山东国际会展中心地下停车场标识标牌  制作安装项目招募公告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2024年12月2</w:t>
      </w:r>
      <w:r>
        <w:rPr>
          <w:rFonts w:hint="default" w:ascii="仿宋" w:hAnsi="仿宋" w:eastAsia="仿宋" w:cs="仿宋"/>
          <w:b/>
          <w:bCs/>
          <w:i w:val="0"/>
          <w:color w:val="auto"/>
          <w:kern w:val="0"/>
          <w:sz w:val="21"/>
          <w:szCs w:val="21"/>
          <w:u w:val="none"/>
          <w:lang w:eastAsia="zh-CN" w:bidi="ar"/>
        </w:rPr>
        <w:t>8</w:t>
      </w:r>
      <w:r>
        <w:rPr>
          <w:rFonts w:hint="eastAsia" w:ascii="仿宋" w:hAnsi="仿宋" w:eastAsia="仿宋" w:cs="仿宋"/>
          <w:b/>
          <w:bCs/>
          <w:i w:val="0"/>
          <w:color w:val="auto"/>
          <w:kern w:val="0"/>
          <w:sz w:val="21"/>
          <w:szCs w:val="21"/>
          <w:u w:val="none"/>
          <w:lang w:val="en-US" w:eastAsia="zh-CN" w:bidi="ar"/>
        </w:rPr>
        <w:t>日1</w:t>
      </w:r>
      <w:r>
        <w:rPr>
          <w:rFonts w:hint="default" w:ascii="仿宋" w:hAnsi="仿宋" w:eastAsia="仿宋" w:cs="仿宋"/>
          <w:b/>
          <w:bCs/>
          <w:i w:val="0"/>
          <w:color w:val="auto"/>
          <w:kern w:val="0"/>
          <w:sz w:val="21"/>
          <w:szCs w:val="21"/>
          <w:u w:val="none"/>
          <w:lang w:eastAsia="zh-CN" w:bidi="ar"/>
        </w:rPr>
        <w:t>0</w:t>
      </w:r>
      <w:r>
        <w:rPr>
          <w:rFonts w:hint="eastAsia" w:ascii="仿宋" w:hAnsi="仿宋" w:eastAsia="仿宋" w:cs="仿宋"/>
          <w:b/>
          <w:bCs/>
          <w:i w:val="0"/>
          <w:color w:val="auto"/>
          <w:kern w:val="0"/>
          <w:sz w:val="21"/>
          <w:szCs w:val="21"/>
          <w:u w:val="none"/>
          <w:lang w:val="en-US" w:eastAsia="zh-CN" w:bidi="ar"/>
        </w:rPr>
        <w:t>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山东国际会展集团有限公司根据实际情况和经营管理需要，对山东国际会展中心标识标牌制作安装项目服务商进行询价，现诚邀资质合格的单位参加报价，请按项目列表所列明细给出相应报价。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山东国际会展中心地下停车场内标识标牌制作安装，详见项目清单。</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0"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1、按项目清单准确填报，</w:t>
      </w:r>
      <w:r>
        <w:rPr>
          <w:rFonts w:hint="eastAsia" w:ascii="仿宋" w:hAnsi="仿宋" w:eastAsia="仿宋" w:cs="仿宋"/>
          <w:b/>
          <w:bCs/>
          <w:i w:val="0"/>
          <w:color w:val="000000"/>
          <w:kern w:val="0"/>
          <w:sz w:val="24"/>
          <w:szCs w:val="24"/>
          <w:u w:val="none"/>
          <w:lang w:val="en-US" w:eastAsia="zh-CN" w:bidi="ar"/>
        </w:rPr>
        <w:t>报价为含税价并标明税率，含设计、制作、运输、安装等费用</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12</w:t>
      </w:r>
      <w:r>
        <w:rPr>
          <w:rFonts w:hint="eastAsia" w:ascii="仿宋" w:hAnsi="仿宋" w:eastAsia="仿宋" w:cs="仿宋"/>
          <w:b/>
          <w:bCs/>
          <w:i w:val="0"/>
          <w:color w:val="auto"/>
          <w:kern w:val="0"/>
          <w:sz w:val="24"/>
          <w:szCs w:val="24"/>
          <w:u w:val="none"/>
          <w:lang w:val="en-US" w:eastAsia="zh-CN" w:bidi="ar"/>
        </w:rPr>
        <w:t>月31日1</w:t>
      </w:r>
      <w:r>
        <w:rPr>
          <w:rFonts w:hint="default" w:ascii="仿宋" w:hAnsi="仿宋" w:eastAsia="仿宋" w:cs="仿宋"/>
          <w:b/>
          <w:bCs/>
          <w:i w:val="0"/>
          <w:color w:val="auto"/>
          <w:kern w:val="0"/>
          <w:sz w:val="24"/>
          <w:szCs w:val="24"/>
          <w:u w:val="none"/>
          <w:lang w:eastAsia="zh-CN" w:bidi="ar"/>
        </w:rPr>
        <w:t>5</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（注：1、快件外部请写明项目名称，例：地下停车场标识标牌项目。2、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如有疑问请联系，项目技术咨询：17610255312 刘经理；项目流程咨询：0531-81255925。</w:t>
      </w:r>
    </w:p>
    <w:p>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7"/>
        <w:tblW w:w="9540" w:type="dxa"/>
        <w:tblInd w:w="-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1621"/>
        <w:gridCol w:w="1500"/>
        <w:gridCol w:w="690"/>
        <w:gridCol w:w="825"/>
        <w:gridCol w:w="1125"/>
        <w:gridCol w:w="1260"/>
        <w:gridCol w:w="1185"/>
      </w:tblGrid>
      <w:tr>
        <w:tblPrEx>
          <w:shd w:val="clear" w:color="auto" w:fill="auto"/>
        </w:tblPrEx>
        <w:trPr>
          <w:trHeight w:val="452" w:hRule="atLeast"/>
        </w:trPr>
        <w:tc>
          <w:tcPr>
            <w:tcW w:w="1334"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物料名称</w:t>
            </w:r>
          </w:p>
        </w:tc>
        <w:tc>
          <w:tcPr>
            <w:tcW w:w="1621"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位置</w:t>
            </w:r>
          </w:p>
        </w:tc>
        <w:tc>
          <w:tcPr>
            <w:tcW w:w="1500"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材质</w:t>
            </w:r>
          </w:p>
        </w:tc>
        <w:tc>
          <w:tcPr>
            <w:tcW w:w="690"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宽</w:t>
            </w:r>
          </w:p>
        </w:tc>
        <w:tc>
          <w:tcPr>
            <w:tcW w:w="825"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高</w:t>
            </w:r>
          </w:p>
        </w:tc>
        <w:tc>
          <w:tcPr>
            <w:tcW w:w="1125"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示意图</w:t>
            </w:r>
          </w:p>
        </w:tc>
        <w:tc>
          <w:tcPr>
            <w:tcW w:w="1185" w:type="dxa"/>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备注</w:t>
            </w: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车位号反光贴</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地下停车场柱子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车贴覆反光膜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203200</wp:posOffset>
                  </wp:positionH>
                  <wp:positionV relativeFrom="paragraph">
                    <wp:posOffset>69850</wp:posOffset>
                  </wp:positionV>
                  <wp:extent cx="300355" cy="191135"/>
                  <wp:effectExtent l="0" t="0" r="4445" b="1841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4"/>
                          <a:stretch>
                            <a:fillRect/>
                          </a:stretch>
                        </pic:blipFill>
                        <pic:spPr>
                          <a:xfrm>
                            <a:off x="0" y="0"/>
                            <a:ext cx="300355" cy="1911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道路出口指示吊牌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地下停车场路口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背胶覆冷板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222250</wp:posOffset>
                  </wp:positionH>
                  <wp:positionV relativeFrom="paragraph">
                    <wp:posOffset>19050</wp:posOffset>
                  </wp:positionV>
                  <wp:extent cx="282575" cy="128905"/>
                  <wp:effectExtent l="0" t="0" r="3175" b="4445"/>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5"/>
                          <a:stretch>
                            <a:fillRect/>
                          </a:stretch>
                        </pic:blipFill>
                        <pic:spPr>
                          <a:xfrm>
                            <a:off x="0" y="0"/>
                            <a:ext cx="282575" cy="1289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禁止吸烟提示牌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地下停车场墙壁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车贴覆3mmPVC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-2540</wp:posOffset>
                  </wp:positionV>
                  <wp:extent cx="114300" cy="154305"/>
                  <wp:effectExtent l="0" t="0" r="0" b="17145"/>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6"/>
                          <a:stretch>
                            <a:fillRect/>
                          </a:stretch>
                        </pic:blipFill>
                        <pic:spPr>
                          <a:xfrm>
                            <a:off x="0" y="0"/>
                            <a:ext cx="114300" cy="1543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场内缴费二维码</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地下停车场柱子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000000"/>
                <w:kern w:val="0"/>
                <w:sz w:val="18"/>
                <w:szCs w:val="18"/>
                <w:u w:val="none"/>
                <w:lang w:val="en-US" w:eastAsia="zh-CN" w:bidi="ar"/>
              </w:rPr>
              <w:t>背胶覆冷板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222250</wp:posOffset>
                  </wp:positionH>
                  <wp:positionV relativeFrom="paragraph">
                    <wp:posOffset>-47625</wp:posOffset>
                  </wp:positionV>
                  <wp:extent cx="219075" cy="280035"/>
                  <wp:effectExtent l="0" t="0" r="9525" b="5715"/>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7"/>
                          <a:stretch>
                            <a:fillRect/>
                          </a:stretch>
                        </pic:blipFill>
                        <pic:spPr>
                          <a:xfrm>
                            <a:off x="0" y="0"/>
                            <a:ext cx="219075" cy="28003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展馆指示吊牌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地下停车场路口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背胶覆冷板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0</wp:posOffset>
                  </wp:positionV>
                  <wp:extent cx="410210" cy="299720"/>
                  <wp:effectExtent l="0" t="0" r="8890" b="5080"/>
                  <wp:wrapNone/>
                  <wp:docPr id="10" name="图片_10"/>
                  <wp:cNvGraphicFramePr/>
                  <a:graphic xmlns:a="http://schemas.openxmlformats.org/drawingml/2006/main">
                    <a:graphicData uri="http://schemas.openxmlformats.org/drawingml/2006/picture">
                      <pic:pic xmlns:pic="http://schemas.openxmlformats.org/drawingml/2006/picture">
                        <pic:nvPicPr>
                          <pic:cNvPr id="10" name="图片_10"/>
                          <pic:cNvPicPr/>
                        </pic:nvPicPr>
                        <pic:blipFill>
                          <a:blip r:embed="rId8"/>
                          <a:stretch>
                            <a:fillRect/>
                          </a:stretch>
                        </pic:blipFill>
                        <pic:spPr>
                          <a:xfrm>
                            <a:off x="0" y="0"/>
                            <a:ext cx="410210" cy="29972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温馨提示横版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地下停车场墙壁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车贴覆3mmPVC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63500</wp:posOffset>
                  </wp:positionV>
                  <wp:extent cx="377825" cy="240665"/>
                  <wp:effectExtent l="0" t="0" r="3175" b="6985"/>
                  <wp:wrapNone/>
                  <wp:docPr id="8" name="图片_12"/>
                  <wp:cNvGraphicFramePr/>
                  <a:graphic xmlns:a="http://schemas.openxmlformats.org/drawingml/2006/main">
                    <a:graphicData uri="http://schemas.openxmlformats.org/drawingml/2006/picture">
                      <pic:pic xmlns:pic="http://schemas.openxmlformats.org/drawingml/2006/picture">
                        <pic:nvPicPr>
                          <pic:cNvPr id="8" name="图片_12"/>
                          <pic:cNvPicPr/>
                        </pic:nvPicPr>
                        <pic:blipFill>
                          <a:blip r:embed="rId9"/>
                          <a:stretch>
                            <a:fillRect/>
                          </a:stretch>
                        </pic:blipFill>
                        <pic:spPr>
                          <a:xfrm>
                            <a:off x="0" y="0"/>
                            <a:ext cx="377825" cy="24066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温馨提示竖版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地下停车场墙壁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车贴覆3mmPVC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241300</wp:posOffset>
                  </wp:positionH>
                  <wp:positionV relativeFrom="paragraph">
                    <wp:posOffset>31750</wp:posOffset>
                  </wp:positionV>
                  <wp:extent cx="177800" cy="306070"/>
                  <wp:effectExtent l="0" t="0" r="12700" b="17780"/>
                  <wp:wrapNone/>
                  <wp:docPr id="7" name="图片_14"/>
                  <wp:cNvGraphicFramePr/>
                  <a:graphic xmlns:a="http://schemas.openxmlformats.org/drawingml/2006/main">
                    <a:graphicData uri="http://schemas.openxmlformats.org/drawingml/2006/picture">
                      <pic:pic xmlns:pic="http://schemas.openxmlformats.org/drawingml/2006/picture">
                        <pic:nvPicPr>
                          <pic:cNvPr id="7" name="图片_14"/>
                          <pic:cNvPicPr/>
                        </pic:nvPicPr>
                        <pic:blipFill>
                          <a:blip r:embed="rId10"/>
                          <a:stretch>
                            <a:fillRect/>
                          </a:stretch>
                        </pic:blipFill>
                        <pic:spPr>
                          <a:xfrm>
                            <a:off x="0" y="0"/>
                            <a:ext cx="177800" cy="30607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扫码提示牌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地下停车场柱子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亚克力UV背喷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203200</wp:posOffset>
                  </wp:positionH>
                  <wp:positionV relativeFrom="paragraph">
                    <wp:posOffset>22225</wp:posOffset>
                  </wp:positionV>
                  <wp:extent cx="200660" cy="276225"/>
                  <wp:effectExtent l="0" t="0" r="8890" b="9525"/>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11"/>
                          <a:stretch>
                            <a:fillRect/>
                          </a:stretch>
                        </pic:blipFill>
                        <pic:spPr>
                          <a:xfrm>
                            <a:off x="0" y="0"/>
                            <a:ext cx="200660" cy="27622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停车场通行禁令</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车贴覆5mmPVC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136525</wp:posOffset>
                  </wp:positionH>
                  <wp:positionV relativeFrom="paragraph">
                    <wp:posOffset>31750</wp:posOffset>
                  </wp:positionV>
                  <wp:extent cx="368300" cy="190500"/>
                  <wp:effectExtent l="0" t="0" r="12700" b="0"/>
                  <wp:wrapNone/>
                  <wp:docPr id="14" name="图片_20"/>
                  <wp:cNvGraphicFramePr/>
                  <a:graphic xmlns:a="http://schemas.openxmlformats.org/drawingml/2006/main">
                    <a:graphicData uri="http://schemas.openxmlformats.org/drawingml/2006/picture">
                      <pic:pic xmlns:pic="http://schemas.openxmlformats.org/drawingml/2006/picture">
                        <pic:nvPicPr>
                          <pic:cNvPr id="14" name="图片_20"/>
                          <pic:cNvPicPr/>
                        </pic:nvPicPr>
                        <pic:blipFill>
                          <a:blip r:embed="rId12"/>
                          <a:stretch>
                            <a:fillRect/>
                          </a:stretch>
                        </pic:blipFill>
                        <pic:spPr>
                          <a:xfrm>
                            <a:off x="0" y="0"/>
                            <a:ext cx="368300" cy="19050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ETC铁牌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114935</wp:posOffset>
                  </wp:positionH>
                  <wp:positionV relativeFrom="paragraph">
                    <wp:posOffset>9525</wp:posOffset>
                  </wp:positionV>
                  <wp:extent cx="427355" cy="257175"/>
                  <wp:effectExtent l="0" t="0" r="10795" b="9525"/>
                  <wp:wrapNone/>
                  <wp:docPr id="17" name="图片_22"/>
                  <wp:cNvGraphicFramePr/>
                  <a:graphic xmlns:a="http://schemas.openxmlformats.org/drawingml/2006/main">
                    <a:graphicData uri="http://schemas.openxmlformats.org/drawingml/2006/picture">
                      <pic:pic xmlns:pic="http://schemas.openxmlformats.org/drawingml/2006/picture">
                        <pic:nvPicPr>
                          <pic:cNvPr id="17" name="图片_22"/>
                          <pic:cNvPicPr/>
                        </pic:nvPicPr>
                        <pic:blipFill>
                          <a:blip r:embed="rId13"/>
                          <a:stretch>
                            <a:fillRect/>
                          </a:stretch>
                        </pic:blipFill>
                        <pic:spPr>
                          <a:xfrm>
                            <a:off x="0" y="0"/>
                            <a:ext cx="427355" cy="25717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扫码缴费铁牌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19050</wp:posOffset>
                  </wp:positionV>
                  <wp:extent cx="466090" cy="196215"/>
                  <wp:effectExtent l="0" t="0" r="10160" b="13335"/>
                  <wp:wrapNone/>
                  <wp:docPr id="21" name="图片_24"/>
                  <wp:cNvGraphicFramePr/>
                  <a:graphic xmlns:a="http://schemas.openxmlformats.org/drawingml/2006/main">
                    <a:graphicData uri="http://schemas.openxmlformats.org/drawingml/2006/picture">
                      <pic:pic xmlns:pic="http://schemas.openxmlformats.org/drawingml/2006/picture">
                        <pic:nvPicPr>
                          <pic:cNvPr id="21" name="图片_24"/>
                          <pic:cNvPicPr/>
                        </pic:nvPicPr>
                        <pic:blipFill>
                          <a:blip r:embed="rId14"/>
                          <a:stretch>
                            <a:fillRect/>
                          </a:stretch>
                        </pic:blipFill>
                        <pic:spPr>
                          <a:xfrm>
                            <a:off x="0" y="0"/>
                            <a:ext cx="466090" cy="1962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岗亭车贴</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168275</wp:posOffset>
                  </wp:positionH>
                  <wp:positionV relativeFrom="paragraph">
                    <wp:posOffset>-6350</wp:posOffset>
                  </wp:positionV>
                  <wp:extent cx="334010" cy="277495"/>
                  <wp:effectExtent l="0" t="0" r="8890" b="8255"/>
                  <wp:wrapNone/>
                  <wp:docPr id="15" name="图片_26"/>
                  <wp:cNvGraphicFramePr/>
                  <a:graphic xmlns:a="http://schemas.openxmlformats.org/drawingml/2006/main">
                    <a:graphicData uri="http://schemas.openxmlformats.org/drawingml/2006/picture">
                      <pic:pic xmlns:pic="http://schemas.openxmlformats.org/drawingml/2006/picture">
                        <pic:nvPicPr>
                          <pic:cNvPr id="15" name="图片_26"/>
                          <pic:cNvPicPr/>
                        </pic:nvPicPr>
                        <pic:blipFill>
                          <a:blip r:embed="rId15"/>
                          <a:stretch>
                            <a:fillRect/>
                          </a:stretch>
                        </pic:blipFill>
                        <pic:spPr>
                          <a:xfrm>
                            <a:off x="0" y="0"/>
                            <a:ext cx="334010" cy="27749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岗亭车贴（发票索取提示）</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28575</wp:posOffset>
                  </wp:positionV>
                  <wp:extent cx="288925" cy="319405"/>
                  <wp:effectExtent l="0" t="0" r="15875" b="4445"/>
                  <wp:wrapNone/>
                  <wp:docPr id="16" name="图片_28"/>
                  <wp:cNvGraphicFramePr/>
                  <a:graphic xmlns:a="http://schemas.openxmlformats.org/drawingml/2006/main">
                    <a:graphicData uri="http://schemas.openxmlformats.org/drawingml/2006/picture">
                      <pic:pic xmlns:pic="http://schemas.openxmlformats.org/drawingml/2006/picture">
                        <pic:nvPicPr>
                          <pic:cNvPr id="16" name="图片_28"/>
                          <pic:cNvPicPr/>
                        </pic:nvPicPr>
                        <pic:blipFill>
                          <a:blip r:embed="rId16"/>
                          <a:stretch>
                            <a:fillRect/>
                          </a:stretch>
                        </pic:blipFill>
                        <pic:spPr>
                          <a:xfrm>
                            <a:off x="0" y="0"/>
                            <a:ext cx="288925" cy="31940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岗亭缴费二维码</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0.38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12700</wp:posOffset>
                  </wp:positionV>
                  <wp:extent cx="399415" cy="212090"/>
                  <wp:effectExtent l="0" t="0" r="635" b="16510"/>
                  <wp:wrapNone/>
                  <wp:docPr id="22" name="图片_30"/>
                  <wp:cNvGraphicFramePr/>
                  <a:graphic xmlns:a="http://schemas.openxmlformats.org/drawingml/2006/main">
                    <a:graphicData uri="http://schemas.openxmlformats.org/drawingml/2006/picture">
                      <pic:pic xmlns:pic="http://schemas.openxmlformats.org/drawingml/2006/picture">
                        <pic:nvPicPr>
                          <pic:cNvPr id="22" name="图片_30"/>
                          <pic:cNvPicPr/>
                        </pic:nvPicPr>
                        <pic:blipFill>
                          <a:blip r:embed="rId17"/>
                          <a:stretch>
                            <a:fillRect/>
                          </a:stretch>
                        </pic:blipFill>
                        <pic:spPr>
                          <a:xfrm>
                            <a:off x="0" y="0"/>
                            <a:ext cx="399415" cy="21209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起落杆贴纸</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0</wp:posOffset>
                  </wp:positionV>
                  <wp:extent cx="547370" cy="144780"/>
                  <wp:effectExtent l="0" t="0" r="5080" b="7620"/>
                  <wp:wrapNone/>
                  <wp:docPr id="18" name="图片_32"/>
                  <wp:cNvGraphicFramePr/>
                  <a:graphic xmlns:a="http://schemas.openxmlformats.org/drawingml/2006/main">
                    <a:graphicData uri="http://schemas.openxmlformats.org/drawingml/2006/picture">
                      <pic:pic xmlns:pic="http://schemas.openxmlformats.org/drawingml/2006/picture">
                        <pic:nvPicPr>
                          <pic:cNvPr id="18" name="图片_32"/>
                          <pic:cNvPicPr/>
                        </pic:nvPicPr>
                        <pic:blipFill>
                          <a:blip r:embed="rId18"/>
                          <a:stretch>
                            <a:fillRect/>
                          </a:stretch>
                        </pic:blipFill>
                        <pic:spPr>
                          <a:xfrm>
                            <a:off x="0" y="0"/>
                            <a:ext cx="547370" cy="14478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停车收费标准铁牌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0.735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136525</wp:posOffset>
                  </wp:positionH>
                  <wp:positionV relativeFrom="paragraph">
                    <wp:posOffset>25400</wp:posOffset>
                  </wp:positionV>
                  <wp:extent cx="366395" cy="323850"/>
                  <wp:effectExtent l="0" t="0" r="14605" b="0"/>
                  <wp:wrapNone/>
                  <wp:docPr id="19" name="图片_34"/>
                  <wp:cNvGraphicFramePr/>
                  <a:graphic xmlns:a="http://schemas.openxmlformats.org/drawingml/2006/main">
                    <a:graphicData uri="http://schemas.openxmlformats.org/drawingml/2006/picture">
                      <pic:pic xmlns:pic="http://schemas.openxmlformats.org/drawingml/2006/picture">
                        <pic:nvPicPr>
                          <pic:cNvPr id="19" name="图片_34"/>
                          <pic:cNvPicPr/>
                        </pic:nvPicPr>
                        <pic:blipFill>
                          <a:blip r:embed="rId19"/>
                          <a:stretch>
                            <a:fillRect/>
                          </a:stretch>
                        </pic:blipFill>
                        <pic:spPr>
                          <a:xfrm>
                            <a:off x="0" y="0"/>
                            <a:ext cx="366395" cy="323850"/>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安全生产应知应会</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停车场办公室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车贴覆3mmPVC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22225</wp:posOffset>
                  </wp:positionV>
                  <wp:extent cx="372110" cy="234315"/>
                  <wp:effectExtent l="0" t="0" r="8890" b="13335"/>
                  <wp:wrapNone/>
                  <wp:docPr id="20" name="图片_36"/>
                  <wp:cNvGraphicFramePr/>
                  <a:graphic xmlns:a="http://schemas.openxmlformats.org/drawingml/2006/main">
                    <a:graphicData uri="http://schemas.openxmlformats.org/drawingml/2006/picture">
                      <pic:pic xmlns:pic="http://schemas.openxmlformats.org/drawingml/2006/picture">
                        <pic:nvPicPr>
                          <pic:cNvPr id="20" name="图片_36"/>
                          <pic:cNvPicPr/>
                        </pic:nvPicPr>
                        <pic:blipFill>
                          <a:blip r:embed="rId20"/>
                          <a:stretch>
                            <a:fillRect/>
                          </a:stretch>
                        </pic:blipFill>
                        <pic:spPr>
                          <a:xfrm>
                            <a:off x="0" y="0"/>
                            <a:ext cx="372110" cy="23431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取车流程提示</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负一公共区，停车场墙壁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背胶覆冷板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3.03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139700</wp:posOffset>
                  </wp:positionH>
                  <wp:positionV relativeFrom="paragraph">
                    <wp:posOffset>3175</wp:posOffset>
                  </wp:positionV>
                  <wp:extent cx="368300" cy="249555"/>
                  <wp:effectExtent l="0" t="0" r="12700" b="17145"/>
                  <wp:wrapNone/>
                  <wp:docPr id="23" name="图片_38"/>
                  <wp:cNvGraphicFramePr/>
                  <a:graphic xmlns:a="http://schemas.openxmlformats.org/drawingml/2006/main">
                    <a:graphicData uri="http://schemas.openxmlformats.org/drawingml/2006/picture">
                      <pic:pic xmlns:pic="http://schemas.openxmlformats.org/drawingml/2006/picture">
                        <pic:nvPicPr>
                          <pic:cNvPr id="23" name="图片_38"/>
                          <pic:cNvPicPr/>
                        </pic:nvPicPr>
                        <pic:blipFill>
                          <a:blip r:embed="rId21"/>
                          <a:stretch>
                            <a:fillRect/>
                          </a:stretch>
                        </pic:blipFill>
                        <pic:spPr>
                          <a:xfrm>
                            <a:off x="0" y="0"/>
                            <a:ext cx="368300" cy="24955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灯箱</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负一观光电梯公共区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软膜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-6985</wp:posOffset>
                  </wp:positionV>
                  <wp:extent cx="548640" cy="161925"/>
                  <wp:effectExtent l="0" t="0" r="3810" b="9525"/>
                  <wp:wrapNone/>
                  <wp:docPr id="24" name="图片_44"/>
                  <wp:cNvGraphicFramePr/>
                  <a:graphic xmlns:a="http://schemas.openxmlformats.org/drawingml/2006/main">
                    <a:graphicData uri="http://schemas.openxmlformats.org/drawingml/2006/picture">
                      <pic:pic xmlns:pic="http://schemas.openxmlformats.org/drawingml/2006/picture">
                        <pic:nvPicPr>
                          <pic:cNvPr id="24" name="图片_44"/>
                          <pic:cNvPicPr/>
                        </pic:nvPicPr>
                        <pic:blipFill>
                          <a:blip r:embed="rId22"/>
                          <a:stretch>
                            <a:fillRect/>
                          </a:stretch>
                        </pic:blipFill>
                        <pic:spPr>
                          <a:xfrm>
                            <a:off x="0" y="0"/>
                            <a:ext cx="548640" cy="16192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r>
        <w:tblPrEx>
          <w:shd w:val="clear" w:color="auto" w:fill="auto"/>
        </w:tblPrEx>
        <w:trPr>
          <w:trHeight w:val="57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地下车库指示牌</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展馆共享大厅出入口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板裱反光8mmPVC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sz w:val="18"/>
                <w:szCs w:val="18"/>
                <w:u w:val="none"/>
                <w:lang w:val="en-US"/>
              </w:rPr>
            </w:pPr>
            <w:r>
              <w:rPr>
                <w:rFonts w:hint="eastAsia" w:ascii="等线" w:hAnsi="等线" w:eastAsia="等线" w:cs="等线"/>
                <w:i w:val="0"/>
                <w:iCs w:val="0"/>
                <w:color w:val="auto"/>
                <w:kern w:val="0"/>
                <w:sz w:val="18"/>
                <w:szCs w:val="18"/>
                <w:u w:val="none"/>
                <w:lang w:val="en-US" w:eastAsia="zh-CN" w:bidi="ar"/>
              </w:rPr>
              <w:t>92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236855</wp:posOffset>
                  </wp:positionH>
                  <wp:positionV relativeFrom="paragraph">
                    <wp:posOffset>41275</wp:posOffset>
                  </wp:positionV>
                  <wp:extent cx="215900" cy="296545"/>
                  <wp:effectExtent l="0" t="0" r="12700" b="8255"/>
                  <wp:wrapNone/>
                  <wp:docPr id="26" name="图片_7"/>
                  <wp:cNvGraphicFramePr/>
                  <a:graphic xmlns:a="http://schemas.openxmlformats.org/drawingml/2006/main">
                    <a:graphicData uri="http://schemas.openxmlformats.org/drawingml/2006/picture">
                      <pic:pic xmlns:pic="http://schemas.openxmlformats.org/drawingml/2006/picture">
                        <pic:nvPicPr>
                          <pic:cNvPr id="26" name="图片_7"/>
                          <pic:cNvPicPr/>
                        </pic:nvPicPr>
                        <pic:blipFill>
                          <a:blip r:embed="rId23"/>
                          <a:stretch>
                            <a:fillRect/>
                          </a:stretch>
                        </pic:blipFill>
                        <pic:spPr>
                          <a:xfrm>
                            <a:off x="0" y="0"/>
                            <a:ext cx="215900" cy="29654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p>
        </w:tc>
      </w:tr>
      <w:tr>
        <w:tblPrEx>
          <w:shd w:val="clear" w:color="auto" w:fill="auto"/>
        </w:tblPrEx>
        <w:trPr>
          <w:trHeight w:val="441" w:hRule="atLeast"/>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地下停车场出入口灯箱</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地下停车场出入口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灯箱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234950</wp:posOffset>
                  </wp:positionH>
                  <wp:positionV relativeFrom="paragraph">
                    <wp:posOffset>38100</wp:posOffset>
                  </wp:positionV>
                  <wp:extent cx="133985" cy="248285"/>
                  <wp:effectExtent l="0" t="0" r="18415" b="18415"/>
                  <wp:wrapNone/>
                  <wp:docPr id="27" name="图片_42"/>
                  <wp:cNvGraphicFramePr/>
                  <a:graphic xmlns:a="http://schemas.openxmlformats.org/drawingml/2006/main">
                    <a:graphicData uri="http://schemas.openxmlformats.org/drawingml/2006/picture">
                      <pic:pic xmlns:pic="http://schemas.openxmlformats.org/drawingml/2006/picture">
                        <pic:nvPicPr>
                          <pic:cNvPr id="27" name="图片_42"/>
                          <pic:cNvPicPr/>
                        </pic:nvPicPr>
                        <pic:blipFill>
                          <a:blip r:embed="rId24"/>
                          <a:stretch>
                            <a:fillRect/>
                          </a:stretch>
                        </pic:blipFill>
                        <pic:spPr>
                          <a:xfrm>
                            <a:off x="0" y="0"/>
                            <a:ext cx="133985" cy="248285"/>
                          </a:xfrm>
                          <a:prstGeom prst="rect">
                            <a:avLst/>
                          </a:prstGeom>
                          <a:noFill/>
                          <a:ln>
                            <a:noFill/>
                          </a:ln>
                        </pic:spPr>
                      </pic:pic>
                    </a:graphicData>
                  </a:graphic>
                </wp:anchor>
              </w:drawing>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r>
    </w:tbl>
    <w:p>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p>
    <w:p>
      <w:pPr>
        <w:tabs>
          <w:tab w:val="left" w:pos="5113"/>
        </w:tabs>
        <w:bidi w:val="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17B5688"/>
    <w:rsid w:val="049912E9"/>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09D1349"/>
    <w:rsid w:val="44655C5D"/>
    <w:rsid w:val="44B539F9"/>
    <w:rsid w:val="45322988"/>
    <w:rsid w:val="46F25071"/>
    <w:rsid w:val="471F6483"/>
    <w:rsid w:val="4AE567C4"/>
    <w:rsid w:val="4C590A63"/>
    <w:rsid w:val="4E2B176A"/>
    <w:rsid w:val="4F5E5174"/>
    <w:rsid w:val="4F615118"/>
    <w:rsid w:val="5031327F"/>
    <w:rsid w:val="507D70FE"/>
    <w:rsid w:val="51C668F3"/>
    <w:rsid w:val="52095C02"/>
    <w:rsid w:val="538021FA"/>
    <w:rsid w:val="566A409D"/>
    <w:rsid w:val="56A34BDA"/>
    <w:rsid w:val="5717642E"/>
    <w:rsid w:val="5D4C244D"/>
    <w:rsid w:val="5D7100EB"/>
    <w:rsid w:val="5E731F38"/>
    <w:rsid w:val="5F993B0F"/>
    <w:rsid w:val="62FF4D6E"/>
    <w:rsid w:val="63AF5B3D"/>
    <w:rsid w:val="65074105"/>
    <w:rsid w:val="651E2259"/>
    <w:rsid w:val="656E1FC2"/>
    <w:rsid w:val="65A40FE9"/>
    <w:rsid w:val="685257B7"/>
    <w:rsid w:val="69CF7AA8"/>
    <w:rsid w:val="6D215D4B"/>
    <w:rsid w:val="6FBD260D"/>
    <w:rsid w:val="73AA0F95"/>
    <w:rsid w:val="75223045"/>
    <w:rsid w:val="75D131F0"/>
    <w:rsid w:val="76EC37A2"/>
    <w:rsid w:val="7AAF2D79"/>
    <w:rsid w:val="7B242292"/>
    <w:rsid w:val="7DAF26CD"/>
    <w:rsid w:val="7DBB1A64"/>
    <w:rsid w:val="7E0376D0"/>
    <w:rsid w:val="7F1C47E2"/>
    <w:rsid w:val="7F3D667C"/>
    <w:rsid w:val="F79F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1197</Words>
  <Characters>1393</Characters>
  <Lines>0</Lines>
  <Paragraphs>0</Paragraphs>
  <TotalTime>3</TotalTime>
  <ScaleCrop>false</ScaleCrop>
  <LinksUpToDate>false</LinksUpToDate>
  <CharactersWithSpaces>1399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2022-01-04T10:46:00Z</dcterms:created>
  <dc:creator>山东国际会展集团</dc:creator>
  <cp:lastModifiedBy>liuxiaoliu</cp:lastModifiedBy>
  <cp:lastPrinted>2023-10-12T10:30:00Z</cp:lastPrinted>
  <dcterms:modified xsi:type="dcterms:W3CDTF">2024-12-28T10:06:25Z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561B99F034F16212215D6F6712AFFE42_43</vt:lpwstr>
  </property>
</Properties>
</file>